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2CB88" w14:textId="77777777" w:rsidR="00A113A5" w:rsidRPr="003B7477" w:rsidRDefault="00A113A5" w:rsidP="007F5B07">
      <w:pPr>
        <w:spacing w:line="240" w:lineRule="auto"/>
        <w:jc w:val="right"/>
        <w:rPr>
          <w:rFonts w:cstheme="minorHAnsi"/>
          <w:b/>
          <w:sz w:val="24"/>
          <w:szCs w:val="24"/>
        </w:rPr>
      </w:pPr>
      <w:r w:rsidRPr="003B7477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48E28E" wp14:editId="5B2858B8">
            <wp:simplePos x="0" y="0"/>
            <wp:positionH relativeFrom="margin">
              <wp:align>left</wp:align>
            </wp:positionH>
            <wp:positionV relativeFrom="page">
              <wp:posOffset>525780</wp:posOffset>
            </wp:positionV>
            <wp:extent cx="1755648" cy="1115568"/>
            <wp:effectExtent l="0" t="0" r="0" b="8890"/>
            <wp:wrapSquare wrapText="bothSides"/>
            <wp:docPr id="1" name="Picture 1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477">
        <w:rPr>
          <w:rFonts w:cstheme="minorHAnsi"/>
          <w:sz w:val="24"/>
          <w:szCs w:val="24"/>
        </w:rPr>
        <w:t xml:space="preserve"> </w:t>
      </w:r>
      <w:r w:rsidRPr="003B7477">
        <w:rPr>
          <w:rFonts w:cstheme="minorHAnsi"/>
          <w:b/>
          <w:sz w:val="24"/>
          <w:szCs w:val="24"/>
        </w:rPr>
        <w:t>PRESS RELEASE</w:t>
      </w:r>
    </w:p>
    <w:p w14:paraId="0736EB7D" w14:textId="5CDC9BD4" w:rsidR="00A113A5" w:rsidRPr="003B7477" w:rsidRDefault="003B7477" w:rsidP="007F5B07">
      <w:pPr>
        <w:spacing w:line="240" w:lineRule="auto"/>
        <w:jc w:val="right"/>
        <w:rPr>
          <w:rFonts w:cstheme="minorHAnsi"/>
          <w:sz w:val="24"/>
          <w:szCs w:val="24"/>
        </w:rPr>
      </w:pPr>
      <w:r w:rsidRPr="003B7477">
        <w:rPr>
          <w:rFonts w:cstheme="minorHAnsi"/>
          <w:sz w:val="24"/>
          <w:szCs w:val="24"/>
        </w:rPr>
        <w:t>December 13</w:t>
      </w:r>
      <w:r w:rsidR="00F95A38" w:rsidRPr="003B7477">
        <w:rPr>
          <w:rFonts w:cstheme="minorHAnsi"/>
          <w:sz w:val="24"/>
          <w:szCs w:val="24"/>
        </w:rPr>
        <w:t>, 2022</w:t>
      </w:r>
    </w:p>
    <w:p w14:paraId="20D57534" w14:textId="1ED70CA1" w:rsidR="003B7477" w:rsidRPr="003B7477" w:rsidRDefault="00A113A5" w:rsidP="007F5B07">
      <w:pPr>
        <w:spacing w:line="240" w:lineRule="auto"/>
        <w:jc w:val="right"/>
        <w:rPr>
          <w:rFonts w:cstheme="minorHAnsi"/>
          <w:sz w:val="24"/>
          <w:szCs w:val="24"/>
        </w:rPr>
      </w:pPr>
      <w:r w:rsidRPr="003B7477">
        <w:rPr>
          <w:rFonts w:cstheme="minorHAnsi"/>
          <w:b/>
          <w:sz w:val="24"/>
          <w:szCs w:val="24"/>
        </w:rPr>
        <w:t>Contact:</w:t>
      </w:r>
      <w:r w:rsidRPr="003B7477">
        <w:rPr>
          <w:rFonts w:cstheme="minorHAnsi"/>
          <w:sz w:val="24"/>
          <w:szCs w:val="24"/>
        </w:rPr>
        <w:t xml:space="preserve">  Leslie Casey</w:t>
      </w:r>
      <w:r w:rsidR="006F2581" w:rsidRPr="003B7477">
        <w:rPr>
          <w:rFonts w:cstheme="minorHAnsi"/>
          <w:sz w:val="24"/>
          <w:szCs w:val="24"/>
        </w:rPr>
        <w:t xml:space="preserve"> </w:t>
      </w:r>
      <w:r w:rsidRPr="003B7477">
        <w:rPr>
          <w:rFonts w:cstheme="minorHAnsi"/>
          <w:sz w:val="24"/>
          <w:szCs w:val="24"/>
        </w:rPr>
        <w:br/>
        <w:t>214-684-1348</w:t>
      </w:r>
      <w:r w:rsidRPr="003B7477">
        <w:rPr>
          <w:rFonts w:cstheme="minorHAnsi"/>
          <w:sz w:val="24"/>
          <w:szCs w:val="24"/>
        </w:rPr>
        <w:br/>
      </w:r>
      <w:hyperlink r:id="rId9" w:history="1">
        <w:r w:rsidR="003B7477" w:rsidRPr="003B7477">
          <w:rPr>
            <w:rStyle w:val="Hyperlink"/>
            <w:rFonts w:cstheme="minorHAnsi"/>
            <w:sz w:val="24"/>
            <w:szCs w:val="24"/>
          </w:rPr>
          <w:t>leslie@cowtownmarathon.org</w:t>
        </w:r>
      </w:hyperlink>
    </w:p>
    <w:p w14:paraId="60F4CE09" w14:textId="6C09F7E4" w:rsidR="00A113A5" w:rsidRPr="003B7477" w:rsidRDefault="003B7477" w:rsidP="007F5B07">
      <w:pPr>
        <w:spacing w:line="240" w:lineRule="auto"/>
        <w:jc w:val="right"/>
        <w:rPr>
          <w:rFonts w:cstheme="minorHAnsi"/>
          <w:sz w:val="24"/>
          <w:szCs w:val="24"/>
        </w:rPr>
      </w:pPr>
      <w:r w:rsidRPr="003B7477">
        <w:rPr>
          <w:rFonts w:cstheme="minorHAnsi"/>
          <w:sz w:val="24"/>
          <w:szCs w:val="24"/>
        </w:rPr>
        <w:t>Lou Putnam</w:t>
      </w:r>
      <w:r w:rsidRPr="003B7477">
        <w:rPr>
          <w:rFonts w:cstheme="minorHAnsi"/>
          <w:sz w:val="24"/>
          <w:szCs w:val="24"/>
        </w:rPr>
        <w:br/>
        <w:t>putnam.attrunningteam@gmail.com</w:t>
      </w:r>
    </w:p>
    <w:p w14:paraId="2A910EE1" w14:textId="77777777" w:rsidR="00A113A5" w:rsidRPr="003B7477" w:rsidRDefault="00A113A5" w:rsidP="007F5B07">
      <w:pPr>
        <w:spacing w:line="240" w:lineRule="auto"/>
        <w:rPr>
          <w:rFonts w:cstheme="minorHAnsi"/>
          <w:b/>
          <w:sz w:val="24"/>
          <w:szCs w:val="24"/>
        </w:rPr>
      </w:pPr>
      <w:r w:rsidRPr="003B7477">
        <w:rPr>
          <w:rFonts w:cstheme="minorHAnsi"/>
          <w:b/>
          <w:sz w:val="24"/>
          <w:szCs w:val="24"/>
        </w:rPr>
        <w:t>FOR IMMEDIATE RELEASE</w:t>
      </w:r>
    </w:p>
    <w:p w14:paraId="506B0A6D" w14:textId="07752573" w:rsidR="003025AE" w:rsidRPr="003B7477" w:rsidRDefault="00F95A38" w:rsidP="003025AE">
      <w:pPr>
        <w:jc w:val="center"/>
        <w:rPr>
          <w:rFonts w:cstheme="minorHAnsi"/>
          <w:b/>
          <w:sz w:val="24"/>
          <w:szCs w:val="24"/>
        </w:rPr>
      </w:pPr>
      <w:r w:rsidRPr="003B7477">
        <w:rPr>
          <w:rFonts w:cstheme="minorHAnsi"/>
          <w:b/>
          <w:sz w:val="24"/>
          <w:szCs w:val="24"/>
        </w:rPr>
        <w:t>The Cowtown</w:t>
      </w:r>
      <w:r w:rsidR="00EE574B" w:rsidRPr="003B7477">
        <w:rPr>
          <w:rFonts w:cstheme="minorHAnsi"/>
          <w:b/>
          <w:sz w:val="24"/>
          <w:szCs w:val="24"/>
        </w:rPr>
        <w:t xml:space="preserve"> </w:t>
      </w:r>
      <w:r w:rsidR="003B7477" w:rsidRPr="003B7477">
        <w:rPr>
          <w:rFonts w:cstheme="minorHAnsi"/>
          <w:b/>
          <w:sz w:val="24"/>
          <w:szCs w:val="24"/>
        </w:rPr>
        <w:t>to Host</w:t>
      </w:r>
      <w:r w:rsidR="00EE574B" w:rsidRPr="003B7477">
        <w:rPr>
          <w:rFonts w:cstheme="minorHAnsi"/>
          <w:b/>
          <w:sz w:val="24"/>
          <w:szCs w:val="24"/>
        </w:rPr>
        <w:t xml:space="preserve"> USCAA Corporate Marathon Championship</w:t>
      </w:r>
      <w:r w:rsidR="00177ADE" w:rsidRPr="003B7477">
        <w:rPr>
          <w:rFonts w:cstheme="minorHAnsi"/>
          <w:b/>
          <w:sz w:val="24"/>
          <w:szCs w:val="24"/>
        </w:rPr>
        <w:t xml:space="preserve"> in 2023</w:t>
      </w:r>
    </w:p>
    <w:p w14:paraId="64C7498D" w14:textId="1E8E68B2" w:rsidR="00F16316" w:rsidRPr="003B7477" w:rsidRDefault="003025AE" w:rsidP="00F16316">
      <w:pPr>
        <w:rPr>
          <w:rFonts w:eastAsia="Times New Roman"/>
          <w:sz w:val="24"/>
          <w:szCs w:val="24"/>
        </w:rPr>
      </w:pPr>
      <w:r w:rsidRPr="003B7477">
        <w:rPr>
          <w:rFonts w:cstheme="minorHAnsi"/>
          <w:sz w:val="24"/>
          <w:szCs w:val="24"/>
        </w:rPr>
        <w:t>(Fort Worth, Texas) –</w:t>
      </w:r>
      <w:r w:rsidR="00F95A38" w:rsidRPr="003B7477">
        <w:rPr>
          <w:rFonts w:cstheme="minorHAnsi"/>
          <w:sz w:val="24"/>
          <w:szCs w:val="24"/>
        </w:rPr>
        <w:t xml:space="preserve"> </w:t>
      </w:r>
      <w:r w:rsidR="00F16316" w:rsidRPr="003B7477">
        <w:rPr>
          <w:rFonts w:eastAsia="Times New Roman" w:cstheme="minorHAnsi"/>
          <w:color w:val="141414"/>
          <w:sz w:val="24"/>
          <w:szCs w:val="24"/>
        </w:rPr>
        <w:t xml:space="preserve">The </w:t>
      </w:r>
      <w:r w:rsidR="00F16316" w:rsidRPr="003B7477">
        <w:rPr>
          <w:rFonts w:eastAsia="Times New Roman" w:cstheme="minorHAnsi"/>
          <w:b/>
          <w:bCs/>
          <w:color w:val="141414"/>
          <w:sz w:val="24"/>
          <w:szCs w:val="24"/>
        </w:rPr>
        <w:t>United States Corporate Athletics Association</w:t>
      </w:r>
      <w:r w:rsidR="00F16316" w:rsidRPr="003B7477">
        <w:rPr>
          <w:rFonts w:eastAsia="Times New Roman" w:cstheme="minorHAnsi"/>
          <w:color w:val="141414"/>
          <w:sz w:val="24"/>
          <w:szCs w:val="24"/>
        </w:rPr>
        <w:t xml:space="preserve"> (USCAA) will hold its 38th annual Corporate Marathon Championship in conjunction with The Cowtown Marathon on February 25-26, 2023. </w:t>
      </w:r>
      <w:r w:rsidR="003B7477" w:rsidRPr="003B7477">
        <w:rPr>
          <w:rFonts w:eastAsia="Times New Roman"/>
          <w:sz w:val="24"/>
          <w:szCs w:val="24"/>
        </w:rPr>
        <w:t>C</w:t>
      </w:r>
      <w:r w:rsidR="003B7477" w:rsidRPr="003B7477">
        <w:rPr>
          <w:rFonts w:eastAsia="Times New Roman"/>
          <w:sz w:val="24"/>
          <w:szCs w:val="24"/>
        </w:rPr>
        <w:t xml:space="preserve">ompeting teams this year </w:t>
      </w:r>
      <w:r w:rsidR="003B7477" w:rsidRPr="003B7477">
        <w:rPr>
          <w:rFonts w:eastAsia="Times New Roman"/>
          <w:sz w:val="24"/>
          <w:szCs w:val="24"/>
        </w:rPr>
        <w:t>include</w:t>
      </w:r>
      <w:r w:rsidR="003B7477" w:rsidRPr="003B7477">
        <w:rPr>
          <w:rFonts w:eastAsia="Times New Roman"/>
          <w:sz w:val="24"/>
          <w:szCs w:val="24"/>
        </w:rPr>
        <w:t xml:space="preserve"> AT&amp;T, Boeing, GE, Exxon Mobil, Lockheed Martin, Texas instruments and Booze Allen Hamilton.</w:t>
      </w:r>
    </w:p>
    <w:p w14:paraId="3E2887E5" w14:textId="7B1DD3D7" w:rsidR="00F16316" w:rsidRPr="003B7477" w:rsidRDefault="00F16316" w:rsidP="00F16316">
      <w:pPr>
        <w:rPr>
          <w:rFonts w:eastAsia="Times New Roman" w:cstheme="minorHAnsi"/>
          <w:color w:val="141414"/>
          <w:sz w:val="24"/>
          <w:szCs w:val="24"/>
        </w:rPr>
      </w:pPr>
      <w:r w:rsidRPr="003B7477">
        <w:rPr>
          <w:rFonts w:eastAsia="Times New Roman" w:cstheme="minorHAnsi"/>
          <w:color w:val="141414"/>
          <w:sz w:val="24"/>
          <w:szCs w:val="24"/>
        </w:rPr>
        <w:t>There are three championship</w:t>
      </w:r>
      <w:r w:rsidR="00177ADE" w:rsidRPr="003B7477">
        <w:rPr>
          <w:rFonts w:eastAsia="Times New Roman" w:cstheme="minorHAnsi"/>
          <w:color w:val="141414"/>
          <w:sz w:val="24"/>
          <w:szCs w:val="24"/>
        </w:rPr>
        <w:t xml:space="preserve"> categorie</w:t>
      </w:r>
      <w:r w:rsidRPr="003B7477">
        <w:rPr>
          <w:rFonts w:eastAsia="Times New Roman" w:cstheme="minorHAnsi"/>
          <w:color w:val="141414"/>
          <w:sz w:val="24"/>
          <w:szCs w:val="24"/>
        </w:rPr>
        <w:t>s</w:t>
      </w:r>
      <w:r w:rsidR="00177ADE" w:rsidRPr="003B7477">
        <w:rPr>
          <w:rFonts w:eastAsia="Times New Roman" w:cstheme="minorHAnsi"/>
          <w:color w:val="141414"/>
          <w:sz w:val="24"/>
          <w:szCs w:val="24"/>
        </w:rPr>
        <w:t xml:space="preserve"> occurring on </w:t>
      </w:r>
      <w:r w:rsidR="003B7477" w:rsidRPr="003B7477">
        <w:rPr>
          <w:rFonts w:eastAsia="Times New Roman" w:cstheme="minorHAnsi"/>
          <w:color w:val="141414"/>
          <w:sz w:val="24"/>
          <w:szCs w:val="24"/>
        </w:rPr>
        <w:t xml:space="preserve">Cowtown </w:t>
      </w:r>
      <w:r w:rsidR="00177ADE" w:rsidRPr="003B7477">
        <w:rPr>
          <w:rFonts w:eastAsia="Times New Roman" w:cstheme="minorHAnsi"/>
          <w:color w:val="141414"/>
          <w:sz w:val="24"/>
          <w:szCs w:val="24"/>
        </w:rPr>
        <w:t>race weekend</w:t>
      </w:r>
      <w:r w:rsidRPr="003B7477">
        <w:rPr>
          <w:rFonts w:eastAsia="Times New Roman" w:cstheme="minorHAnsi"/>
          <w:color w:val="141414"/>
          <w:sz w:val="24"/>
          <w:szCs w:val="24"/>
        </w:rPr>
        <w:t xml:space="preserve"> - Marathon, Half Marathon, and 5K. Companies need four runners to form a team for a specific event. </w:t>
      </w:r>
      <w:r w:rsidR="00177ADE" w:rsidRPr="003B7477">
        <w:rPr>
          <w:rFonts w:eastAsia="Times New Roman" w:cstheme="minorHAnsi"/>
          <w:color w:val="141414"/>
          <w:sz w:val="24"/>
          <w:szCs w:val="24"/>
        </w:rPr>
        <w:t xml:space="preserve">Rules of participation are listed on their site: </w:t>
      </w:r>
      <w:hyperlink r:id="rId10" w:history="1">
        <w:r w:rsidR="00177ADE" w:rsidRPr="003B7477">
          <w:rPr>
            <w:rStyle w:val="Hyperlink"/>
            <w:sz w:val="24"/>
            <w:szCs w:val="24"/>
          </w:rPr>
          <w:t>Rules – United States Corporate Athletics Association (uscaa.org)</w:t>
        </w:r>
      </w:hyperlink>
      <w:r w:rsidR="003B7477" w:rsidRPr="003B7477">
        <w:rPr>
          <w:rStyle w:val="Hyperlink"/>
          <w:sz w:val="24"/>
          <w:szCs w:val="24"/>
        </w:rPr>
        <w:t xml:space="preserve">. </w:t>
      </w:r>
      <w:r w:rsidR="003B7477" w:rsidRPr="003B7477">
        <w:rPr>
          <w:rStyle w:val="Hyperlink"/>
          <w:color w:val="000000" w:themeColor="text1"/>
          <w:sz w:val="24"/>
          <w:szCs w:val="24"/>
          <w:u w:val="none"/>
        </w:rPr>
        <w:t xml:space="preserve">You can also contact </w:t>
      </w:r>
      <w:hyperlink r:id="rId11" w:history="1">
        <w:r w:rsidR="003B7477" w:rsidRPr="003B7477">
          <w:rPr>
            <w:rStyle w:val="Hyperlink"/>
            <w:sz w:val="24"/>
            <w:szCs w:val="24"/>
            <w:u w:val="none"/>
          </w:rPr>
          <w:t>Lou Putnam</w:t>
        </w:r>
      </w:hyperlink>
      <w:r w:rsidR="003B7477" w:rsidRPr="003B7477">
        <w:rPr>
          <w:rStyle w:val="Hyperlink"/>
          <w:color w:val="000000" w:themeColor="text1"/>
          <w:sz w:val="24"/>
          <w:szCs w:val="24"/>
          <w:u w:val="none"/>
        </w:rPr>
        <w:t xml:space="preserve"> for additional information.</w:t>
      </w:r>
    </w:p>
    <w:p w14:paraId="6AF08687" w14:textId="38AAFA5F" w:rsidR="00F16316" w:rsidRPr="003B7477" w:rsidRDefault="00F16316" w:rsidP="00F16316">
      <w:pPr>
        <w:rPr>
          <w:color w:val="000000"/>
          <w:sz w:val="24"/>
          <w:szCs w:val="24"/>
          <w:shd w:val="clear" w:color="auto" w:fill="FFFFFF"/>
        </w:rPr>
      </w:pPr>
      <w:r w:rsidRPr="003B7477">
        <w:rPr>
          <w:rFonts w:eastAsia="Times New Roman" w:cstheme="minorHAnsi"/>
          <w:color w:val="141414"/>
          <w:sz w:val="24"/>
          <w:szCs w:val="24"/>
        </w:rPr>
        <w:t>The USCAA's goal is to promote health, fitness, and wellness among corporate employees as well as encourage corporate spirit, teamwork, and camaraderie.</w:t>
      </w:r>
      <w:r w:rsidR="00177ADE" w:rsidRPr="003B7477">
        <w:rPr>
          <w:rFonts w:eastAsia="Times New Roman" w:cstheme="minorHAnsi"/>
          <w:color w:val="141414"/>
          <w:sz w:val="24"/>
          <w:szCs w:val="24"/>
        </w:rPr>
        <w:t xml:space="preserve"> </w:t>
      </w:r>
      <w:r w:rsidR="00177ADE" w:rsidRPr="003B7477">
        <w:rPr>
          <w:color w:val="000000"/>
          <w:sz w:val="24"/>
          <w:szCs w:val="24"/>
          <w:shd w:val="clear" w:color="auto" w:fill="FFFFFF"/>
        </w:rPr>
        <w:t xml:space="preserve">As a nonprofit organization and affiliate of </w:t>
      </w:r>
      <w:r w:rsidR="003B7477" w:rsidRPr="003B7477">
        <w:rPr>
          <w:color w:val="000000"/>
          <w:sz w:val="24"/>
          <w:szCs w:val="24"/>
          <w:shd w:val="clear" w:color="auto" w:fill="FFFFFF"/>
        </w:rPr>
        <w:t>United States Track and Field (</w:t>
      </w:r>
      <w:r w:rsidR="00177ADE" w:rsidRPr="003B7477">
        <w:rPr>
          <w:color w:val="000000"/>
          <w:sz w:val="24"/>
          <w:szCs w:val="24"/>
          <w:shd w:val="clear" w:color="auto" w:fill="FFFFFF"/>
        </w:rPr>
        <w:t>USATF</w:t>
      </w:r>
      <w:r w:rsidR="003B7477" w:rsidRPr="003B7477">
        <w:rPr>
          <w:color w:val="000000"/>
          <w:sz w:val="24"/>
          <w:szCs w:val="24"/>
          <w:shd w:val="clear" w:color="auto" w:fill="FFFFFF"/>
        </w:rPr>
        <w:t>)</w:t>
      </w:r>
      <w:r w:rsidR="00177ADE" w:rsidRPr="003B7477">
        <w:rPr>
          <w:color w:val="000000"/>
          <w:sz w:val="24"/>
          <w:szCs w:val="24"/>
          <w:shd w:val="clear" w:color="auto" w:fill="FFFFFF"/>
        </w:rPr>
        <w:t>, USCAA oversees track meets, the marathon championship</w:t>
      </w:r>
      <w:r w:rsidR="003B7477" w:rsidRPr="003B7477">
        <w:rPr>
          <w:color w:val="000000"/>
          <w:sz w:val="24"/>
          <w:szCs w:val="24"/>
          <w:shd w:val="clear" w:color="auto" w:fill="FFFFFF"/>
        </w:rPr>
        <w:t>.</w:t>
      </w:r>
    </w:p>
    <w:p w14:paraId="4434C641" w14:textId="77777777" w:rsidR="003B7477" w:rsidRPr="003B7477" w:rsidRDefault="003B7477" w:rsidP="003B7477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color w:val="000000"/>
          <w:sz w:val="24"/>
          <w:szCs w:val="24"/>
        </w:rPr>
      </w:pPr>
      <w:r w:rsidRPr="003B7477">
        <w:rPr>
          <w:rFonts w:eastAsia="Times New Roman" w:cstheme="minorHAnsi"/>
          <w:color w:val="000000"/>
          <w:sz w:val="24"/>
          <w:szCs w:val="24"/>
        </w:rPr>
        <w:t xml:space="preserve">When the founders established the USCAA, a strong emphasis was placed on the health benefits associated with exercise; “a healthy employee is a better employee”. Over the years, USCAA has also realized that one of the biggest benefits is actually the team-building that resulted from these weekend competitions. </w:t>
      </w:r>
    </w:p>
    <w:p w14:paraId="006328E5" w14:textId="37A67DA9" w:rsidR="0032796C" w:rsidRPr="003B7477" w:rsidRDefault="003B7477" w:rsidP="003B7477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color w:val="000000"/>
          <w:sz w:val="24"/>
          <w:szCs w:val="24"/>
        </w:rPr>
      </w:pPr>
      <w:r w:rsidRPr="003B747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2796C" w:rsidRPr="003B7477">
        <w:rPr>
          <w:rFonts w:eastAsia="Times New Roman" w:cstheme="minorHAnsi"/>
          <w:color w:val="000000"/>
          <w:sz w:val="24"/>
          <w:szCs w:val="24"/>
        </w:rPr>
        <w:t>“We look forward to sharing The Cowtown experience with a number of new corporate teams and athletes that understand the true benefit of running,” s</w:t>
      </w:r>
      <w:r w:rsidRPr="003B7477">
        <w:rPr>
          <w:rFonts w:eastAsia="Times New Roman" w:cstheme="minorHAnsi"/>
          <w:color w:val="000000"/>
          <w:sz w:val="24"/>
          <w:szCs w:val="24"/>
        </w:rPr>
        <w:t>aid</w:t>
      </w:r>
      <w:r w:rsidR="0032796C" w:rsidRPr="003B7477">
        <w:rPr>
          <w:rFonts w:eastAsia="Times New Roman" w:cstheme="minorHAnsi"/>
          <w:color w:val="000000"/>
          <w:sz w:val="24"/>
          <w:szCs w:val="24"/>
        </w:rPr>
        <w:t xml:space="preserve"> Heidi Swartz, Executive Director of The Cowtown. </w:t>
      </w:r>
    </w:p>
    <w:p w14:paraId="15BBE4E5" w14:textId="1C439395" w:rsidR="00072851" w:rsidRPr="003B7477" w:rsidRDefault="00895B9B" w:rsidP="003B7477">
      <w:pPr>
        <w:spacing w:line="240" w:lineRule="atLeast"/>
        <w:rPr>
          <w:rFonts w:cstheme="minorHAnsi"/>
          <w:sz w:val="24"/>
          <w:szCs w:val="24"/>
          <w:shd w:val="clear" w:color="auto" w:fill="FFFFFF"/>
        </w:rPr>
      </w:pPr>
      <w:r w:rsidRPr="003B7477">
        <w:rPr>
          <w:rFonts w:cstheme="minorHAnsi"/>
          <w:b/>
          <w:sz w:val="24"/>
          <w:szCs w:val="24"/>
        </w:rPr>
        <w:t xml:space="preserve">ABOUT THE COWTOWN: </w:t>
      </w:r>
      <w:r w:rsidR="006F2581" w:rsidRPr="003B7477">
        <w:rPr>
          <w:rFonts w:cstheme="minorHAnsi"/>
          <w:color w:val="000000"/>
          <w:sz w:val="24"/>
          <w:szCs w:val="24"/>
        </w:rPr>
        <w:t>The 45</w:t>
      </w:r>
      <w:r w:rsidR="006F2581" w:rsidRPr="003B7477">
        <w:rPr>
          <w:rFonts w:cstheme="minorHAnsi"/>
          <w:color w:val="000000"/>
          <w:sz w:val="24"/>
          <w:szCs w:val="24"/>
          <w:vertAlign w:val="superscript"/>
        </w:rPr>
        <w:t>th</w:t>
      </w:r>
      <w:r w:rsidR="006F2581" w:rsidRPr="003B7477">
        <w:rPr>
          <w:rFonts w:cstheme="minorHAnsi"/>
          <w:color w:val="000000"/>
          <w:sz w:val="24"/>
          <w:szCs w:val="24"/>
        </w:rPr>
        <w:t xml:space="preserve"> running of The Cowtown will take place on February 25 -26, 2023 at Will Rogers Memorial Center. Run annually, The Cowtown is a Fort Worth tradition with a </w:t>
      </w:r>
      <w:r w:rsidR="003B7477" w:rsidRPr="003B7477">
        <w:rPr>
          <w:rFonts w:cstheme="minorHAnsi"/>
          <w:color w:val="000000"/>
          <w:sz w:val="24"/>
          <w:szCs w:val="24"/>
        </w:rPr>
        <w:t>$</w:t>
      </w:r>
      <w:r w:rsidR="006F2581" w:rsidRPr="003B7477">
        <w:rPr>
          <w:rFonts w:cstheme="minorHAnsi"/>
          <w:color w:val="000000"/>
          <w:sz w:val="24"/>
          <w:szCs w:val="24"/>
        </w:rPr>
        <w:t xml:space="preserve">10.5 million economic impact on the City. In person races include the Adult 5K, Kids 5K, 10K, Half Marathon, Full Marathon, Ultra Marathon and the Health </w:t>
      </w:r>
      <w:proofErr w:type="spellStart"/>
      <w:r w:rsidR="006F2581" w:rsidRPr="003B7477">
        <w:rPr>
          <w:rFonts w:cstheme="minorHAnsi"/>
          <w:color w:val="000000"/>
          <w:sz w:val="24"/>
          <w:szCs w:val="24"/>
        </w:rPr>
        <w:t>Hig</w:t>
      </w:r>
      <w:proofErr w:type="spellEnd"/>
      <w:r w:rsidR="006F2581" w:rsidRPr="003B7477">
        <w:rPr>
          <w:rFonts w:cstheme="minorHAnsi"/>
          <w:color w:val="000000"/>
          <w:sz w:val="24"/>
          <w:szCs w:val="24"/>
        </w:rPr>
        <w:t xml:space="preserve"> Marathon Relay. Virtual options to run all distances are available. Proceeds from The Cowtown benefit the C.A.L.F. Program.  </w:t>
      </w:r>
      <w:r w:rsidR="003C2ADC" w:rsidRPr="003B7477">
        <w:rPr>
          <w:rFonts w:cstheme="minorHAnsi"/>
          <w:color w:val="000000"/>
          <w:sz w:val="24"/>
          <w:szCs w:val="24"/>
        </w:rPr>
        <w:t>The Cowtown 2023 is presented by Baylor Scott &amp; White All Saints Medical Center – Fort Worth. The USAT&amp;F Half Marathon Championships is presented by Fort Worth Sports Commission.</w:t>
      </w:r>
      <w:bookmarkStart w:id="0" w:name="_GoBack"/>
      <w:bookmarkEnd w:id="0"/>
    </w:p>
    <w:sectPr w:rsidR="00072851" w:rsidRPr="003B7477" w:rsidSect="005073D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96554"/>
    <w:multiLevelType w:val="hybridMultilevel"/>
    <w:tmpl w:val="2C4E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3A5"/>
    <w:rsid w:val="00072851"/>
    <w:rsid w:val="00082F8F"/>
    <w:rsid w:val="000E7389"/>
    <w:rsid w:val="000F15DE"/>
    <w:rsid w:val="000F7D00"/>
    <w:rsid w:val="0016768F"/>
    <w:rsid w:val="00177ADE"/>
    <w:rsid w:val="001A7CFF"/>
    <w:rsid w:val="00246912"/>
    <w:rsid w:val="00292E04"/>
    <w:rsid w:val="002A6E8E"/>
    <w:rsid w:val="003025AE"/>
    <w:rsid w:val="0032796C"/>
    <w:rsid w:val="003931D7"/>
    <w:rsid w:val="003A6791"/>
    <w:rsid w:val="003B7477"/>
    <w:rsid w:val="003C2ADC"/>
    <w:rsid w:val="00446D7C"/>
    <w:rsid w:val="0045476F"/>
    <w:rsid w:val="00483D68"/>
    <w:rsid w:val="00520E2A"/>
    <w:rsid w:val="00534512"/>
    <w:rsid w:val="00534784"/>
    <w:rsid w:val="00547BC5"/>
    <w:rsid w:val="005D70AC"/>
    <w:rsid w:val="00637828"/>
    <w:rsid w:val="006B5348"/>
    <w:rsid w:val="006C7E9F"/>
    <w:rsid w:val="006F2581"/>
    <w:rsid w:val="007078AD"/>
    <w:rsid w:val="00761178"/>
    <w:rsid w:val="007E6D89"/>
    <w:rsid w:val="007F5B07"/>
    <w:rsid w:val="00826DD6"/>
    <w:rsid w:val="00836946"/>
    <w:rsid w:val="00895B9B"/>
    <w:rsid w:val="00944512"/>
    <w:rsid w:val="009C7EBB"/>
    <w:rsid w:val="009F0541"/>
    <w:rsid w:val="00A113A5"/>
    <w:rsid w:val="00A25C94"/>
    <w:rsid w:val="00A53136"/>
    <w:rsid w:val="00A94BB5"/>
    <w:rsid w:val="00AA44F5"/>
    <w:rsid w:val="00AB5759"/>
    <w:rsid w:val="00B034C1"/>
    <w:rsid w:val="00BE380B"/>
    <w:rsid w:val="00CB5755"/>
    <w:rsid w:val="00CE55EC"/>
    <w:rsid w:val="00D20D7D"/>
    <w:rsid w:val="00DE1391"/>
    <w:rsid w:val="00DF54B4"/>
    <w:rsid w:val="00DF5C3E"/>
    <w:rsid w:val="00EE574B"/>
    <w:rsid w:val="00F16316"/>
    <w:rsid w:val="00F60F0B"/>
    <w:rsid w:val="00F90966"/>
    <w:rsid w:val="00F95A38"/>
    <w:rsid w:val="00FC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69B6"/>
  <w15:chartTrackingRefBased/>
  <w15:docId w15:val="{D38A038E-7C89-460B-B9CC-0A664BC8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3A5"/>
  </w:style>
  <w:style w:type="paragraph" w:styleId="Heading3">
    <w:name w:val="heading 3"/>
    <w:basedOn w:val="Normal"/>
    <w:link w:val="Heading3Char"/>
    <w:uiPriority w:val="9"/>
    <w:qFormat/>
    <w:rsid w:val="009F0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5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3A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95B9B"/>
    <w:pPr>
      <w:spacing w:after="0" w:line="240" w:lineRule="auto"/>
    </w:pPr>
    <w:rPr>
      <w:rFonts w:eastAsiaTheme="minorEastAsia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4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C3E"/>
    <w:rPr>
      <w:b/>
      <w:bCs/>
      <w:sz w:val="20"/>
      <w:szCs w:val="20"/>
    </w:rPr>
  </w:style>
  <w:style w:type="character" w:customStyle="1" w:styleId="bmdetailsoverlay">
    <w:name w:val="bm_details_overlay"/>
    <w:basedOn w:val="DefaultParagraphFont"/>
    <w:rsid w:val="00292E04"/>
  </w:style>
  <w:style w:type="paragraph" w:styleId="ListParagraph">
    <w:name w:val="List Paragraph"/>
    <w:basedOn w:val="Normal"/>
    <w:uiPriority w:val="34"/>
    <w:qFormat/>
    <w:rsid w:val="007E6D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6DD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F054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F0541"/>
    <w:rPr>
      <w:b/>
      <w:bCs/>
    </w:rPr>
  </w:style>
  <w:style w:type="paragraph" w:styleId="NormalWeb">
    <w:name w:val="Normal (Web)"/>
    <w:basedOn w:val="Normal"/>
    <w:uiPriority w:val="99"/>
    <w:unhideWhenUsed/>
    <w:rsid w:val="009F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54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782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782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tnam.attrunningteam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uscaa.org/marathon/rules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eslie@cowtownmarath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FCC792A95FB4A88093A9328A78797" ma:contentTypeVersion="14" ma:contentTypeDescription="Create a new document." ma:contentTypeScope="" ma:versionID="2bcabf9725da2e6c70612f861de859d7">
  <xsd:schema xmlns:xsd="http://www.w3.org/2001/XMLSchema" xmlns:xs="http://www.w3.org/2001/XMLSchema" xmlns:p="http://schemas.microsoft.com/office/2006/metadata/properties" xmlns:ns3="ab9148b9-901c-43fb-a40f-b3715615abb9" xmlns:ns4="1465efa2-f39c-47c6-9c89-f1440d266bf3" targetNamespace="http://schemas.microsoft.com/office/2006/metadata/properties" ma:root="true" ma:fieldsID="3a5c6afd42c04d20f4e7d1de64eee1f6" ns3:_="" ns4:_="">
    <xsd:import namespace="ab9148b9-901c-43fb-a40f-b3715615abb9"/>
    <xsd:import namespace="1465efa2-f39c-47c6-9c89-f1440d266b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48b9-901c-43fb-a40f-b3715615a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5efa2-f39c-47c6-9c89-f1440d266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956375-05B7-48EB-9714-02F0C511C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148b9-901c-43fb-a40f-b3715615abb9"/>
    <ds:schemaRef ds:uri="1465efa2-f39c-47c6-9c89-f1440d266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66E7F-95F5-4C07-A185-5361755D2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B9D2D-12D7-424B-9D57-7E506812A35F}">
  <ds:schemaRefs>
    <ds:schemaRef ds:uri="http://schemas.openxmlformats.org/package/2006/metadata/core-properties"/>
    <ds:schemaRef ds:uri="http://purl.org/dc/terms/"/>
    <ds:schemaRef ds:uri="http://www.w3.org/XML/1998/namespace"/>
    <ds:schemaRef ds:uri="1465efa2-f39c-47c6-9c89-f1440d266bf3"/>
    <ds:schemaRef ds:uri="http://schemas.microsoft.com/office/infopath/2007/PartnerControls"/>
    <ds:schemaRef ds:uri="ab9148b9-901c-43fb-a40f-b3715615abb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Cottrell</dc:creator>
  <cp:keywords/>
  <dc:description/>
  <cp:lastModifiedBy>Leslie Casey</cp:lastModifiedBy>
  <cp:revision>4</cp:revision>
  <dcterms:created xsi:type="dcterms:W3CDTF">2022-11-29T14:58:00Z</dcterms:created>
  <dcterms:modified xsi:type="dcterms:W3CDTF">2022-12-13T15:17:00Z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0x010100922FCC792A95FB4A88093A9328A78797</vt:lpwstr>
  </property>
</Properties>
</file>